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01E" w:rsidRDefault="00BD501E" w:rsidP="00F529D8">
      <w:r>
        <w:rPr>
          <w:noProof/>
        </w:rPr>
        <w:drawing>
          <wp:anchor distT="0" distB="0" distL="114300" distR="114300" simplePos="0" relativeHeight="251657728" behindDoc="1" locked="0" layoutInCell="1" allowOverlap="1">
            <wp:simplePos x="0" y="0"/>
            <wp:positionH relativeFrom="column">
              <wp:posOffset>4292600</wp:posOffset>
            </wp:positionH>
            <wp:positionV relativeFrom="paragraph">
              <wp:posOffset>-61595</wp:posOffset>
            </wp:positionV>
            <wp:extent cx="2394811" cy="1190834"/>
            <wp:effectExtent l="0" t="0" r="571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MCP\USER_FOLDERS\annet.lievense.MCP\Desktop\logoGEZOND.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394811" cy="1190834"/>
                    </a:xfrm>
                    <a:prstGeom prst="rect">
                      <a:avLst/>
                    </a:prstGeom>
                    <a:noFill/>
                    <a:ln>
                      <a:noFill/>
                    </a:ln>
                  </pic:spPr>
                </pic:pic>
              </a:graphicData>
            </a:graphic>
            <wp14:sizeRelH relativeFrom="margin">
              <wp14:pctWidth>0</wp14:pctWidth>
            </wp14:sizeRelH>
          </wp:anchor>
        </w:drawing>
      </w:r>
      <w:r w:rsidR="009A6FD3">
        <w:t xml:space="preserve">Plek voor eigen logo </w:t>
      </w:r>
    </w:p>
    <w:p w:rsidR="00BD501E" w:rsidRDefault="00BD501E" w:rsidP="00F529D8"/>
    <w:p w:rsidR="00F529D8" w:rsidRPr="008035A5" w:rsidRDefault="00F529D8" w:rsidP="00F529D8"/>
    <w:p w:rsidR="00F529D8" w:rsidRDefault="00F529D8" w:rsidP="00B155E8">
      <w:pPr>
        <w:pStyle w:val="Titel"/>
        <w:ind w:right="-3260"/>
        <w:rPr>
          <w:sz w:val="40"/>
          <w:szCs w:val="40"/>
        </w:rPr>
      </w:pPr>
    </w:p>
    <w:p w:rsidR="00F529D8" w:rsidRPr="00BF3D02" w:rsidRDefault="009A6FD3" w:rsidP="00DB4266">
      <w:pPr>
        <w:pStyle w:val="Geenafstand"/>
        <w:tabs>
          <w:tab w:val="left" w:pos="6663"/>
        </w:tabs>
        <w:ind w:right="-2835"/>
        <w:jc w:val="center"/>
        <w:rPr>
          <w:color w:val="4F81BD" w:themeColor="accent1"/>
        </w:rPr>
      </w:pPr>
      <w:r>
        <w:rPr>
          <w:color w:val="4F81BD" w:themeColor="accent1"/>
        </w:rPr>
        <w:tab/>
      </w:r>
      <w:r w:rsidR="00F529D8" w:rsidRPr="00BF3D02">
        <w:rPr>
          <w:color w:val="4F81BD" w:themeColor="accent1"/>
        </w:rPr>
        <w:t xml:space="preserve">Boskoop, </w:t>
      </w:r>
      <w:r w:rsidR="009676B7">
        <w:rPr>
          <w:color w:val="4F81BD" w:themeColor="accent1"/>
        </w:rPr>
        <w:fldChar w:fldCharType="begin"/>
      </w:r>
      <w:r w:rsidR="009676B7">
        <w:rPr>
          <w:color w:val="4F81BD" w:themeColor="accent1"/>
        </w:rPr>
        <w:instrText xml:space="preserve"> TIME \@ "d MMMM yyyy" </w:instrText>
      </w:r>
      <w:r w:rsidR="009676B7">
        <w:rPr>
          <w:color w:val="4F81BD" w:themeColor="accent1"/>
        </w:rPr>
        <w:fldChar w:fldCharType="separate"/>
      </w:r>
      <w:r w:rsidR="005840AD">
        <w:rPr>
          <w:noProof/>
          <w:color w:val="4F81BD" w:themeColor="accent1"/>
        </w:rPr>
        <w:t>18 maart 2019</w:t>
      </w:r>
      <w:r w:rsidR="009676B7">
        <w:rPr>
          <w:color w:val="4F81BD" w:themeColor="accent1"/>
        </w:rPr>
        <w:fldChar w:fldCharType="end"/>
      </w:r>
    </w:p>
    <w:p w:rsidR="009A6FD3" w:rsidRDefault="009A6FD3" w:rsidP="00F529D8">
      <w:pPr>
        <w:rPr>
          <w:color w:val="4F81BD" w:themeColor="accent1"/>
        </w:rPr>
      </w:pPr>
    </w:p>
    <w:p w:rsidR="00DB4266" w:rsidRDefault="00DB4266" w:rsidP="00DB4266">
      <w:pPr>
        <w:pStyle w:val="Geenafstand"/>
      </w:pPr>
    </w:p>
    <w:p w:rsidR="00DB4266" w:rsidRDefault="00DB4266" w:rsidP="00DB4266">
      <w:pPr>
        <w:pStyle w:val="Geenafstand"/>
      </w:pPr>
    </w:p>
    <w:p w:rsidR="00DB4266" w:rsidRDefault="00DB4266" w:rsidP="00DB4266">
      <w:r>
        <w:t>Geachte heer, mevrouw,</w:t>
      </w:r>
      <w:r w:rsidR="005840AD" w:rsidRPr="005840AD">
        <w:rPr>
          <w:noProof/>
        </w:rPr>
        <w:t xml:space="preserve"> </w:t>
      </w:r>
    </w:p>
    <w:p w:rsidR="00DB4266" w:rsidRDefault="005840AD" w:rsidP="00DB4266">
      <w:pPr>
        <w:pStyle w:val="Geenafstand"/>
      </w:pPr>
      <w:r w:rsidRPr="00454B66">
        <w:rPr>
          <w:noProof/>
        </w:rPr>
        <mc:AlternateContent>
          <mc:Choice Requires="wps">
            <w:drawing>
              <wp:anchor distT="91440" distB="91440" distL="457200" distR="91440" simplePos="0" relativeHeight="251659776" behindDoc="1" locked="0" layoutInCell="0" allowOverlap="1" wp14:anchorId="2D772CB9" wp14:editId="4FFB8DFF">
                <wp:simplePos x="0" y="0"/>
                <wp:positionH relativeFrom="page">
                  <wp:posOffset>5253990</wp:posOffset>
                </wp:positionH>
                <wp:positionV relativeFrom="paragraph">
                  <wp:posOffset>91440</wp:posOffset>
                </wp:positionV>
                <wp:extent cx="1839595" cy="4287520"/>
                <wp:effectExtent l="0" t="76200" r="46355" b="74930"/>
                <wp:wrapSquare wrapText="bothSides"/>
                <wp:docPr id="702" name="AutoVorm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39595" cy="4287520"/>
                        </a:xfrm>
                        <a:prstGeom prst="roundRect">
                          <a:avLst>
                            <a:gd name="adj" fmla="val 3731"/>
                          </a:avLst>
                        </a:prstGeom>
                        <a:solidFill>
                          <a:srgbClr val="D3DFEE"/>
                        </a:solidFill>
                        <a:scene3d>
                          <a:camera prst="perspectiveLeft"/>
                          <a:lightRig rig="threePt" dir="t"/>
                        </a:scene3d>
                        <a:sp3d>
                          <a:bevelT w="139700" h="139700" prst="divot"/>
                        </a:sp3d>
                        <a:extLst>
                          <a:ext uri="{91240B29-F687-4F45-9708-019B960494DF}">
                            <a14:hiddenLine xmlns:a14="http://schemas.microsoft.com/office/drawing/2010/main" w="12700">
                              <a:solidFill>
                                <a:srgbClr val="E36C0A"/>
                              </a:solidFill>
                              <a:round/>
                              <a:headEnd/>
                              <a:tailEnd/>
                            </a14:hiddenLine>
                          </a:ext>
                          <a:ext uri="{AF507438-7753-43E0-B8FC-AC1667EBCBE1}">
                            <a14:hiddenEffects xmlns:a14="http://schemas.microsoft.com/office/drawing/2010/main">
                              <a:effectLst>
                                <a:outerShdw dist="1562100" dir="16200000" sy="-100000" rotWithShape="0">
                                  <a:srgbClr val="31849B"/>
                                </a:outerShdw>
                              </a:effectLst>
                            </a14:hiddenEffects>
                          </a:ext>
                        </a:extLst>
                      </wps:spPr>
                      <wps:txbx>
                        <w:txbxContent>
                          <w:p w:rsidR="005840AD" w:rsidRDefault="005840AD" w:rsidP="005840AD">
                            <w:pPr>
                              <w:rPr>
                                <w:color w:val="4F81BD" w:themeColor="accent1"/>
                                <w:sz w:val="20"/>
                              </w:rPr>
                            </w:pPr>
                            <w:r>
                              <w:rPr>
                                <w:color w:val="4F81BD" w:themeColor="accent1"/>
                                <w:sz w:val="20"/>
                              </w:rPr>
                              <w:t>GEZOND BOSOOP</w:t>
                            </w:r>
                          </w:p>
                          <w:p w:rsidR="005840AD" w:rsidRPr="00BF3D02" w:rsidRDefault="005840AD" w:rsidP="005840AD">
                            <w:pPr>
                              <w:rPr>
                                <w:color w:val="4F81BD" w:themeColor="accent1"/>
                                <w:sz w:val="20"/>
                              </w:rPr>
                            </w:pPr>
                            <w:r w:rsidRPr="00D661E4">
                              <w:rPr>
                                <w:color w:val="4F81BD" w:themeColor="accent1"/>
                                <w:sz w:val="20"/>
                              </w:rPr>
                              <w:t xml:space="preserve">Uw huisarts heeft </w:t>
                            </w:r>
                            <w:r>
                              <w:rPr>
                                <w:color w:val="4F81BD" w:themeColor="accent1"/>
                                <w:sz w:val="20"/>
                              </w:rPr>
                              <w:t xml:space="preserve">samen </w:t>
                            </w:r>
                            <w:r w:rsidRPr="00D661E4">
                              <w:rPr>
                                <w:color w:val="4F81BD" w:themeColor="accent1"/>
                                <w:sz w:val="20"/>
                              </w:rPr>
                              <w:t xml:space="preserve">met andere zorgverleners (o.a. fysiotherapeut, apotheker, diëtiste, wijkverpleegkundige) afspraken gemaakt om mensen met een verhoogd risico op hart- en vaatziekten beter te begeleiden. Daarbij is gebruik gemaakt van de meest recente richtlijnen en nieuwe wetenschappelijke inzichten. </w:t>
                            </w:r>
                            <w:r w:rsidRPr="00D661E4">
                              <w:rPr>
                                <w:color w:val="4F81BD" w:themeColor="accent1"/>
                                <w:sz w:val="20"/>
                              </w:rPr>
                              <w:br/>
                              <w:t>Deze afspraken zijn gemaakt in Stichting Gezond Boskoop.</w:t>
                            </w:r>
                            <w:r>
                              <w:rPr>
                                <w:color w:val="4F81BD" w:themeColor="accent1"/>
                                <w:sz w:val="20"/>
                              </w:rPr>
                              <w:br/>
                            </w:r>
                            <w:r w:rsidRPr="00BF3D02">
                              <w:rPr>
                                <w:color w:val="4F81BD" w:themeColor="accent1"/>
                                <w:sz w:val="20"/>
                              </w:rPr>
                              <w:t>(</w:t>
                            </w:r>
                            <w:hyperlink r:id="rId7" w:history="1">
                              <w:r w:rsidRPr="00BF3D02">
                                <w:rPr>
                                  <w:rStyle w:val="Hyperlink"/>
                                  <w:color w:val="4F81BD" w:themeColor="accent1"/>
                                  <w:sz w:val="20"/>
                                  <w:u w:val="none"/>
                                </w:rPr>
                                <w:t>www.boskoopgezond.nl</w:t>
                              </w:r>
                            </w:hyperlink>
                            <w:r w:rsidRPr="00BF3D02">
                              <w:rPr>
                                <w:color w:val="4F81BD" w:themeColor="accent1"/>
                                <w:sz w:val="20"/>
                              </w:rPr>
                              <w:t>)</w:t>
                            </w:r>
                          </w:p>
                          <w:p w:rsidR="005840AD" w:rsidRDefault="005840AD" w:rsidP="005840AD">
                            <w:pPr>
                              <w:rPr>
                                <w:color w:val="4F81BD" w:themeColor="accent1"/>
                                <w:sz w:val="18"/>
                                <w:szCs w:val="18"/>
                              </w:rPr>
                            </w:pPr>
                          </w:p>
                        </w:txbxContent>
                      </wps:txbx>
                      <wps:bodyPr rot="0" vert="horz" wrap="square" lIns="274320" tIns="274320" rIns="182880" bIns="91440" anchor="t" anchorCtr="0" upright="1">
                        <a:noAutofit/>
                        <a:flatTx/>
                      </wps:bodyPr>
                    </wps:wsp>
                  </a:graphicData>
                </a:graphic>
                <wp14:sizeRelH relativeFrom="margin">
                  <wp14:pctWidth>0</wp14:pctWidth>
                </wp14:sizeRelH>
                <wp14:sizeRelV relativeFrom="margin">
                  <wp14:pctHeight>0</wp14:pctHeight>
                </wp14:sizeRelV>
              </wp:anchor>
            </w:drawing>
          </mc:Choice>
          <mc:Fallback>
            <w:pict>
              <v:roundrect w14:anchorId="2D772CB9" id="AutoVorm 401" o:spid="_x0000_s1026" style="position:absolute;margin-left:413.7pt;margin-top:7.2pt;width:144.85pt;height:337.6pt;flip:y;z-index:-251656704;visibility:visible;mso-wrap-style:square;mso-width-percent:0;mso-height-percent:0;mso-wrap-distance-left:36pt;mso-wrap-distance-top:7.2pt;mso-wrap-distance-right:7.2pt;mso-wrap-distance-bottom:7.2pt;mso-position-horizontal:absolute;mso-position-horizontal-relative:page;mso-position-vertical:absolute;mso-position-vertical-relative:text;mso-width-percent:0;mso-height-percent:0;mso-width-relative:margin;mso-height-relative:margin;v-text-anchor:top" arcsize="24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" o:allowincell="f" fillcolor="#d3dfee" stroked="f" strokecolor="#e36c0a" strokeweight="1pt">
                <v:shadow type="perspective" color="#31849b" origin=",.5" offset="0,-123pt" matrix=",,,-1"/>
                <o:extrusion v:ext="view" viewpoint="-100pt,0" viewpointorigin="-.5,0" skewangle="45" type="perspective"/>
                <v:textbox inset="21.6pt,21.6pt,14.4pt,7.2pt">
                  <w:txbxContent>
                    <w:p w:rsidR="005840AD" w:rsidRDefault="005840AD" w:rsidP="005840AD">
                      <w:pPr>
                        <w:rPr>
                          <w:color w:val="4F81BD" w:themeColor="accent1"/>
                          <w:sz w:val="20"/>
                        </w:rPr>
                      </w:pPr>
                      <w:r>
                        <w:rPr>
                          <w:color w:val="4F81BD" w:themeColor="accent1"/>
                          <w:sz w:val="20"/>
                        </w:rPr>
                        <w:t>GEZOND BOSOOP</w:t>
                      </w:r>
                    </w:p>
                    <w:p w:rsidR="005840AD" w:rsidRPr="00BF3D02" w:rsidRDefault="005840AD" w:rsidP="005840AD">
                      <w:pPr>
                        <w:rPr>
                          <w:color w:val="4F81BD" w:themeColor="accent1"/>
                          <w:sz w:val="20"/>
                        </w:rPr>
                      </w:pPr>
                      <w:r w:rsidRPr="00D661E4">
                        <w:rPr>
                          <w:color w:val="4F81BD" w:themeColor="accent1"/>
                          <w:sz w:val="20"/>
                        </w:rPr>
                        <w:t xml:space="preserve">Uw huisarts heeft </w:t>
                      </w:r>
                      <w:r>
                        <w:rPr>
                          <w:color w:val="4F81BD" w:themeColor="accent1"/>
                          <w:sz w:val="20"/>
                        </w:rPr>
                        <w:t xml:space="preserve">samen </w:t>
                      </w:r>
                      <w:r w:rsidRPr="00D661E4">
                        <w:rPr>
                          <w:color w:val="4F81BD" w:themeColor="accent1"/>
                          <w:sz w:val="20"/>
                        </w:rPr>
                        <w:t xml:space="preserve">met andere zorgverleners (o.a. fysiotherapeut, apotheker, diëtiste, wijkverpleegkundige) afspraken gemaakt om mensen met een verhoogd risico op hart- en vaatziekten beter te begeleiden. Daarbij is gebruik gemaakt van de meest recente richtlijnen en nieuwe wetenschappelijke inzichten. </w:t>
                      </w:r>
                      <w:r w:rsidRPr="00D661E4">
                        <w:rPr>
                          <w:color w:val="4F81BD" w:themeColor="accent1"/>
                          <w:sz w:val="20"/>
                        </w:rPr>
                        <w:br/>
                        <w:t>Deze afspraken zijn gemaakt in Stichting Gezond Boskoop.</w:t>
                      </w:r>
                      <w:r>
                        <w:rPr>
                          <w:color w:val="4F81BD" w:themeColor="accent1"/>
                          <w:sz w:val="20"/>
                        </w:rPr>
                        <w:br/>
                      </w:r>
                      <w:r w:rsidRPr="00BF3D02">
                        <w:rPr>
                          <w:color w:val="4F81BD" w:themeColor="accent1"/>
                          <w:sz w:val="20"/>
                        </w:rPr>
                        <w:t>(</w:t>
                      </w:r>
                      <w:hyperlink r:id="rId8" w:history="1">
                        <w:r w:rsidRPr="00BF3D02">
                          <w:rPr>
                            <w:rStyle w:val="Hyperlink"/>
                            <w:color w:val="4F81BD" w:themeColor="accent1"/>
                            <w:sz w:val="20"/>
                            <w:u w:val="none"/>
                          </w:rPr>
                          <w:t>www.boskoopgezond.nl</w:t>
                        </w:r>
                      </w:hyperlink>
                      <w:r w:rsidRPr="00BF3D02">
                        <w:rPr>
                          <w:color w:val="4F81BD" w:themeColor="accent1"/>
                          <w:sz w:val="20"/>
                        </w:rPr>
                        <w:t>)</w:t>
                      </w:r>
                    </w:p>
                    <w:p w:rsidR="005840AD" w:rsidRDefault="005840AD" w:rsidP="005840AD">
                      <w:pPr>
                        <w:rPr>
                          <w:color w:val="4F81BD" w:themeColor="accent1"/>
                          <w:sz w:val="18"/>
                          <w:szCs w:val="18"/>
                        </w:rPr>
                      </w:pPr>
                    </w:p>
                  </w:txbxContent>
                </v:textbox>
                <w10:wrap type="square" anchorx="page"/>
              </v:roundrect>
            </w:pict>
          </mc:Fallback>
        </mc:AlternateContent>
      </w:r>
      <w:r w:rsidR="00DB4266">
        <w:t xml:space="preserve">In de huisartsenpraktijken in Boskoop willen we de zorg voor de ouderen meer aandacht geven. Dit willen we doen door de patiënten van 80 jaar en ouder die nog niet bij ons bekend zijn  (voor bijvoorbeeld diabetes, hoge bloeddruk of hoog cholesterol) de gelegenheid te bieden zich te laten screenen op de aanwezigheid van factoren die de kwetsbaarheid verhogen. </w:t>
      </w:r>
      <w:r w:rsidR="00DB4266">
        <w:br/>
      </w:r>
    </w:p>
    <w:p w:rsidR="00DB4266" w:rsidRDefault="00DB4266" w:rsidP="00DB4266">
      <w:pPr>
        <w:pStyle w:val="Geenafstand"/>
      </w:pPr>
      <w:r>
        <w:t>Dit zal worden gedaan door een praktijkondersteuner middels een huisbezoek.</w:t>
      </w:r>
    </w:p>
    <w:p w:rsidR="00DB4266" w:rsidRDefault="00DB4266" w:rsidP="00DB4266">
      <w:pPr>
        <w:pStyle w:val="Geenafstand"/>
      </w:pPr>
    </w:p>
    <w:p w:rsidR="00DB4266" w:rsidRDefault="00DB4266" w:rsidP="00DB4266">
      <w:pPr>
        <w:pStyle w:val="Geenafstand"/>
      </w:pPr>
      <w:r>
        <w:t xml:space="preserve">Zij zal uw huidige gezondheidstoestand in kaart brengen met een vragenlijst, eventuele vragen  beantwoorden en indien nodig een vervolgbeleid  opstellen in samenspraak met u en uw huisarts. </w:t>
      </w:r>
      <w:r>
        <w:br/>
        <w:t>Ook zal uw lengte, gewicht en bloeddruk gemeten worden.</w:t>
      </w:r>
    </w:p>
    <w:p w:rsidR="00DB4266" w:rsidRDefault="00DB4266" w:rsidP="00DB4266">
      <w:pPr>
        <w:pStyle w:val="Geenafstand"/>
      </w:pPr>
    </w:p>
    <w:p w:rsidR="00DB4266" w:rsidRDefault="00DB4266" w:rsidP="00DB4266">
      <w:pPr>
        <w:pStyle w:val="Geenafstand"/>
      </w:pPr>
      <w:r>
        <w:t>De praktijkondersteuner zal binnen 2 weken contact met u opnemen om een afspraak te plannen voor een huisbezoek.</w:t>
      </w:r>
    </w:p>
    <w:p w:rsidR="00DB4266" w:rsidRDefault="00DB4266" w:rsidP="00DB4266">
      <w:pPr>
        <w:pStyle w:val="Geenafstand"/>
      </w:pPr>
      <w:r>
        <w:t>Als u geen gebruik wilt maken van deze screening  dan kunt u dit doorgeven aan de assistente.</w:t>
      </w:r>
    </w:p>
    <w:p w:rsidR="00DB4266" w:rsidRDefault="00DB4266" w:rsidP="00DB4266">
      <w:pPr>
        <w:pStyle w:val="Geenafstand"/>
      </w:pPr>
    </w:p>
    <w:p w:rsidR="00DB4266" w:rsidRDefault="00DB4266" w:rsidP="00DB4266"/>
    <w:p w:rsidR="00DB4266" w:rsidRDefault="00DB4266" w:rsidP="00DB4266">
      <w:r>
        <w:t>Met vriendelijke groet,</w:t>
      </w:r>
      <w:bookmarkStart w:id="0" w:name="_GoBack"/>
      <w:bookmarkEnd w:id="0"/>
    </w:p>
    <w:p w:rsidR="00DB4266" w:rsidRDefault="00DB4266" w:rsidP="00DB4266">
      <w:pPr>
        <w:pStyle w:val="Geenafstand"/>
      </w:pPr>
      <w:r>
        <w:t>Huisarts (vrij in te vullen)</w:t>
      </w:r>
    </w:p>
    <w:p w:rsidR="00DB4266" w:rsidRDefault="00DB4266" w:rsidP="00DB4266"/>
    <w:p w:rsidR="00BF73CE" w:rsidRDefault="00BF73CE" w:rsidP="00DB4266"/>
    <w:sectPr w:rsidR="00BF73CE" w:rsidSect="00DB4266">
      <w:headerReference w:type="default" r:id="rId9"/>
      <w:pgSz w:w="11906" w:h="16838"/>
      <w:pgMar w:top="1417" w:right="3542"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8E4" w:rsidRDefault="00AF18E4">
      <w:pPr>
        <w:spacing w:after="0" w:line="240" w:lineRule="auto"/>
      </w:pPr>
      <w:r>
        <w:separator/>
      </w:r>
    </w:p>
  </w:endnote>
  <w:endnote w:type="continuationSeparator" w:id="0">
    <w:p w:rsidR="00AF18E4" w:rsidRDefault="00AF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8E4" w:rsidRDefault="00AF18E4">
      <w:pPr>
        <w:spacing w:after="0" w:line="240" w:lineRule="auto"/>
      </w:pPr>
      <w:r>
        <w:separator/>
      </w:r>
    </w:p>
  </w:footnote>
  <w:footnote w:type="continuationSeparator" w:id="0">
    <w:p w:rsidR="00AF18E4" w:rsidRDefault="00AF1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35" w:rsidRDefault="00A34A3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D8"/>
    <w:rsid w:val="00067B8F"/>
    <w:rsid w:val="000849C5"/>
    <w:rsid w:val="00085583"/>
    <w:rsid w:val="001F21D2"/>
    <w:rsid w:val="00212265"/>
    <w:rsid w:val="00215B2E"/>
    <w:rsid w:val="003114D8"/>
    <w:rsid w:val="0047716E"/>
    <w:rsid w:val="004F5863"/>
    <w:rsid w:val="00573229"/>
    <w:rsid w:val="005840AD"/>
    <w:rsid w:val="005E6AA0"/>
    <w:rsid w:val="006548B2"/>
    <w:rsid w:val="006D1FEC"/>
    <w:rsid w:val="00703308"/>
    <w:rsid w:val="008711A4"/>
    <w:rsid w:val="00945A53"/>
    <w:rsid w:val="009676B7"/>
    <w:rsid w:val="009A222F"/>
    <w:rsid w:val="009A6FD3"/>
    <w:rsid w:val="009B2542"/>
    <w:rsid w:val="009E2DD4"/>
    <w:rsid w:val="00A027BD"/>
    <w:rsid w:val="00A226B8"/>
    <w:rsid w:val="00A34A35"/>
    <w:rsid w:val="00AF18E4"/>
    <w:rsid w:val="00B155E8"/>
    <w:rsid w:val="00B2775F"/>
    <w:rsid w:val="00BA4FE9"/>
    <w:rsid w:val="00BD501E"/>
    <w:rsid w:val="00BE4D67"/>
    <w:rsid w:val="00BF3D02"/>
    <w:rsid w:val="00BF73CE"/>
    <w:rsid w:val="00C36D8F"/>
    <w:rsid w:val="00C47F4D"/>
    <w:rsid w:val="00CB25D9"/>
    <w:rsid w:val="00D2322B"/>
    <w:rsid w:val="00D25A5D"/>
    <w:rsid w:val="00D54FA6"/>
    <w:rsid w:val="00D57C09"/>
    <w:rsid w:val="00D661E4"/>
    <w:rsid w:val="00D93E5D"/>
    <w:rsid w:val="00DB4266"/>
    <w:rsid w:val="00DE7405"/>
    <w:rsid w:val="00E222E7"/>
    <w:rsid w:val="00E26A91"/>
    <w:rsid w:val="00E35120"/>
    <w:rsid w:val="00E917A3"/>
    <w:rsid w:val="00ED388C"/>
    <w:rsid w:val="00F529D8"/>
    <w:rsid w:val="00F558CD"/>
    <w:rsid w:val="00F72F51"/>
    <w:rsid w:val="00FE26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F365F-FBBE-4041-8BFB-90405D1E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29D8"/>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529D8"/>
    <w:pPr>
      <w:spacing w:after="0" w:line="240" w:lineRule="auto"/>
    </w:pPr>
    <w:rPr>
      <w:rFonts w:eastAsiaTheme="minorEastAsia"/>
    </w:rPr>
  </w:style>
  <w:style w:type="paragraph" w:styleId="Titel">
    <w:name w:val="Title"/>
    <w:basedOn w:val="Standaard"/>
    <w:next w:val="Standaard"/>
    <w:link w:val="TitelChar"/>
    <w:uiPriority w:val="10"/>
    <w:qFormat/>
    <w:rsid w:val="00F529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529D8"/>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F529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29D8"/>
    <w:rPr>
      <w:rFonts w:eastAsiaTheme="minorEastAsia"/>
    </w:rPr>
  </w:style>
  <w:style w:type="paragraph" w:styleId="Ballontekst">
    <w:name w:val="Balloon Text"/>
    <w:basedOn w:val="Standaard"/>
    <w:link w:val="BallontekstChar"/>
    <w:uiPriority w:val="99"/>
    <w:semiHidden/>
    <w:unhideWhenUsed/>
    <w:rsid w:val="00BD50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501E"/>
    <w:rPr>
      <w:rFonts w:ascii="Tahoma" w:eastAsiaTheme="minorEastAsia" w:hAnsi="Tahoma" w:cs="Tahoma"/>
      <w:sz w:val="16"/>
      <w:szCs w:val="16"/>
    </w:rPr>
  </w:style>
  <w:style w:type="character" w:styleId="Hyperlink">
    <w:name w:val="Hyperlink"/>
    <w:basedOn w:val="Standaardalinea-lettertype"/>
    <w:uiPriority w:val="99"/>
    <w:unhideWhenUsed/>
    <w:rsid w:val="00D661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3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koopgezond.nl" TargetMode="External"/><Relationship Id="rId3" Type="http://schemas.openxmlformats.org/officeDocument/2006/relationships/webSettings" Target="webSettings.xml"/><Relationship Id="rId7" Type="http://schemas.openxmlformats.org/officeDocument/2006/relationships/hyperlink" Target="http://www.boskoopgezond.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894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Interforce Networks B.V.</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marieke.vantol</dc:creator>
  <cp:keywords/>
  <dc:description/>
  <cp:lastModifiedBy>Marjolein Korporaal - Gezond Boskoop</cp:lastModifiedBy>
  <cp:revision>3</cp:revision>
  <cp:lastPrinted>2014-01-29T07:40:00Z</cp:lastPrinted>
  <dcterms:created xsi:type="dcterms:W3CDTF">2018-11-28T10:00:00Z</dcterms:created>
  <dcterms:modified xsi:type="dcterms:W3CDTF">2019-03-18T16:55:00Z</dcterms:modified>
</cp:coreProperties>
</file>